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C1C74A" w14:textId="5EE5CA25" w:rsidR="002C0BC6" w:rsidRPr="009C6AB9" w:rsidRDefault="002C0BC6" w:rsidP="002C0BC6">
      <w:pPr>
        <w:pStyle w:val="NormalWeb"/>
        <w:jc w:val="center"/>
        <w:rPr>
          <w:b/>
          <w:color w:val="000000"/>
        </w:rPr>
      </w:pPr>
      <w:r w:rsidRPr="009C6AB9">
        <w:rPr>
          <w:b/>
          <w:color w:val="000000"/>
        </w:rPr>
        <w:t>PLANO</w:t>
      </w:r>
      <w:r w:rsidR="00D75A26">
        <w:rPr>
          <w:b/>
          <w:color w:val="000000"/>
        </w:rPr>
        <w:t xml:space="preserve"> DE IMPLANTAÇÃO DA </w:t>
      </w:r>
      <w:r w:rsidRPr="009C6AB9">
        <w:rPr>
          <w:b/>
          <w:color w:val="000000"/>
        </w:rPr>
        <w:t>ESCUTA ESPECIALIZADA</w:t>
      </w:r>
      <w:r w:rsidR="00D75A26">
        <w:rPr>
          <w:b/>
          <w:color w:val="000000"/>
        </w:rPr>
        <w:t xml:space="preserve"> DE </w:t>
      </w:r>
      <w:r w:rsidR="00F818BC">
        <w:rPr>
          <w:b/>
          <w:color w:val="000000"/>
        </w:rPr>
        <w:t>XXXXXXXXXXXX</w:t>
      </w:r>
    </w:p>
    <w:p w14:paraId="2B073CC6" w14:textId="77777777" w:rsidR="002C0BC6" w:rsidRDefault="002C0BC6" w:rsidP="002C0BC6">
      <w:pPr>
        <w:jc w:val="both"/>
        <w:rPr>
          <w:rFonts w:ascii="Times New Roman" w:hAnsi="Times New Roman"/>
          <w:b/>
          <w:sz w:val="24"/>
          <w:szCs w:val="24"/>
        </w:rPr>
      </w:pPr>
      <w:r w:rsidRPr="009C6AB9">
        <w:rPr>
          <w:rFonts w:ascii="Times New Roman" w:hAnsi="Times New Roman"/>
          <w:b/>
          <w:sz w:val="24"/>
          <w:szCs w:val="24"/>
        </w:rPr>
        <w:t xml:space="preserve">I </w:t>
      </w:r>
      <w:r>
        <w:rPr>
          <w:rFonts w:ascii="Times New Roman" w:hAnsi="Times New Roman"/>
          <w:b/>
          <w:sz w:val="24"/>
          <w:szCs w:val="24"/>
        </w:rPr>
        <w:t>–</w:t>
      </w:r>
      <w:r w:rsidRPr="009C6AB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IDENTIFICAÇÃO</w:t>
      </w:r>
    </w:p>
    <w:p w14:paraId="6C4FBE16" w14:textId="3638086D" w:rsidR="002C0BC6" w:rsidRPr="009C6AB9" w:rsidRDefault="002C0BC6" w:rsidP="002C0BC6">
      <w:pPr>
        <w:jc w:val="both"/>
        <w:rPr>
          <w:rFonts w:ascii="Times New Roman" w:hAnsi="Times New Roman"/>
          <w:b/>
          <w:sz w:val="24"/>
          <w:szCs w:val="24"/>
        </w:rPr>
      </w:pPr>
      <w:r w:rsidRPr="009C6AB9">
        <w:rPr>
          <w:rFonts w:ascii="Times New Roman" w:hAnsi="Times New Roman"/>
          <w:b/>
          <w:sz w:val="24"/>
          <w:szCs w:val="24"/>
        </w:rPr>
        <w:t>Identificação do Serviço</w:t>
      </w:r>
    </w:p>
    <w:p w14:paraId="4A3C3C77" w14:textId="3088D1D9" w:rsidR="002C0BC6" w:rsidRPr="009C6AB9" w:rsidRDefault="002C0BC6" w:rsidP="002C0B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6AB9">
        <w:rPr>
          <w:rFonts w:ascii="Times New Roman" w:hAnsi="Times New Roman"/>
          <w:b/>
          <w:sz w:val="24"/>
          <w:szCs w:val="24"/>
        </w:rPr>
        <w:t>Responsável:</w:t>
      </w:r>
      <w:r w:rsidRPr="009C6AB9">
        <w:rPr>
          <w:rFonts w:ascii="Times New Roman" w:hAnsi="Times New Roman"/>
          <w:sz w:val="24"/>
          <w:szCs w:val="24"/>
        </w:rPr>
        <w:t xml:space="preserve"> </w:t>
      </w:r>
    </w:p>
    <w:p w14:paraId="03E87F6B" w14:textId="2C4D2B7F" w:rsidR="002C0BC6" w:rsidRPr="009C6AB9" w:rsidRDefault="002C0BC6" w:rsidP="002C0B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6AB9">
        <w:rPr>
          <w:rFonts w:ascii="Times New Roman" w:hAnsi="Times New Roman"/>
          <w:b/>
          <w:sz w:val="24"/>
          <w:szCs w:val="24"/>
        </w:rPr>
        <w:t>Cargo:</w:t>
      </w:r>
      <w:r w:rsidRPr="009C6AB9">
        <w:rPr>
          <w:rFonts w:ascii="Times New Roman" w:hAnsi="Times New Roman"/>
          <w:sz w:val="24"/>
          <w:szCs w:val="24"/>
        </w:rPr>
        <w:t xml:space="preserve"> </w:t>
      </w:r>
    </w:p>
    <w:p w14:paraId="096CEBB7" w14:textId="77777777" w:rsidR="002C0BC6" w:rsidRPr="009C6AB9" w:rsidRDefault="002C0BC6" w:rsidP="002C0B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6AB9">
        <w:rPr>
          <w:rFonts w:ascii="Times New Roman" w:hAnsi="Times New Roman"/>
          <w:b/>
          <w:sz w:val="24"/>
          <w:szCs w:val="24"/>
        </w:rPr>
        <w:t>Local de Funcionamento:</w:t>
      </w:r>
      <w:r w:rsidRPr="009C6AB9">
        <w:rPr>
          <w:rFonts w:ascii="Times New Roman" w:hAnsi="Times New Roman"/>
          <w:sz w:val="24"/>
          <w:szCs w:val="24"/>
        </w:rPr>
        <w:t xml:space="preserve"> </w:t>
      </w:r>
    </w:p>
    <w:p w14:paraId="329B75AB" w14:textId="278A7357" w:rsidR="002C0BC6" w:rsidRPr="009C6AB9" w:rsidRDefault="002C0BC6" w:rsidP="002C0B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6AB9">
        <w:rPr>
          <w:rFonts w:ascii="Times New Roman" w:hAnsi="Times New Roman"/>
          <w:b/>
          <w:sz w:val="24"/>
          <w:szCs w:val="24"/>
        </w:rPr>
        <w:t>Horário de Funcionamento</w:t>
      </w:r>
      <w:r w:rsidRPr="009C6AB9">
        <w:rPr>
          <w:rFonts w:ascii="Times New Roman" w:hAnsi="Times New Roman"/>
          <w:sz w:val="24"/>
          <w:szCs w:val="24"/>
        </w:rPr>
        <w:t xml:space="preserve">: </w:t>
      </w:r>
    </w:p>
    <w:p w14:paraId="10FDDEB7" w14:textId="77777777" w:rsidR="002C0BC6" w:rsidRPr="009C6AB9" w:rsidRDefault="002C0BC6" w:rsidP="002C0B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6AB9">
        <w:rPr>
          <w:rFonts w:ascii="Times New Roman" w:hAnsi="Times New Roman"/>
          <w:b/>
          <w:sz w:val="24"/>
          <w:szCs w:val="24"/>
        </w:rPr>
        <w:t>Telefone:</w:t>
      </w:r>
      <w:r w:rsidRPr="009C6AB9">
        <w:rPr>
          <w:rFonts w:ascii="Times New Roman" w:hAnsi="Times New Roman"/>
          <w:sz w:val="24"/>
          <w:szCs w:val="24"/>
        </w:rPr>
        <w:t xml:space="preserve"> </w:t>
      </w:r>
    </w:p>
    <w:p w14:paraId="7655D1CB" w14:textId="59431B10" w:rsidR="002C0BC6" w:rsidRDefault="002C0BC6" w:rsidP="002C0B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6AB9">
        <w:rPr>
          <w:rFonts w:ascii="Times New Roman" w:hAnsi="Times New Roman"/>
          <w:b/>
          <w:sz w:val="24"/>
          <w:szCs w:val="24"/>
        </w:rPr>
        <w:t>E-mail:</w:t>
      </w:r>
      <w:r w:rsidRPr="009C6AB9">
        <w:rPr>
          <w:rFonts w:ascii="Times New Roman" w:hAnsi="Times New Roman"/>
          <w:sz w:val="24"/>
          <w:szCs w:val="24"/>
        </w:rPr>
        <w:t xml:space="preserve"> </w:t>
      </w:r>
    </w:p>
    <w:p w14:paraId="7E720B93" w14:textId="783313A4" w:rsidR="007A0EFA" w:rsidRDefault="007A0EFA" w:rsidP="002C0B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A85638D" w14:textId="5D3E06D3" w:rsidR="007A0EFA" w:rsidRDefault="007A0EFA" w:rsidP="007A0EF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A0EFA">
        <w:rPr>
          <w:rFonts w:ascii="Times New Roman" w:hAnsi="Times New Roman"/>
          <w:b/>
          <w:bCs/>
          <w:sz w:val="24"/>
          <w:szCs w:val="24"/>
        </w:rPr>
        <w:t>Comitê de Implantação da Escuta Especializada</w:t>
      </w:r>
    </w:p>
    <w:p w14:paraId="2F98C570" w14:textId="12DB2C09" w:rsidR="007A0EFA" w:rsidRDefault="007A0EFA" w:rsidP="007A0EF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D3520A5" w14:textId="7A324FCD" w:rsidR="007A0EFA" w:rsidRDefault="007A0EFA" w:rsidP="007A0EF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72C6108" w14:textId="4A95AC1E" w:rsidR="007A0EFA" w:rsidRDefault="007A0EFA" w:rsidP="007A0EFA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Membros: </w:t>
      </w:r>
    </w:p>
    <w:p w14:paraId="6AF8DA94" w14:textId="5BCB79DC" w:rsidR="007A0EFA" w:rsidRDefault="007A0EFA" w:rsidP="007A0EFA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/>
          <w:b/>
          <w:bCs/>
          <w:sz w:val="24"/>
          <w:szCs w:val="24"/>
        </w:rPr>
        <w:t>Xxxxx</w:t>
      </w:r>
      <w:proofErr w:type="spellEnd"/>
    </w:p>
    <w:p w14:paraId="6C46A3E9" w14:textId="5E2F92FE" w:rsidR="007A0EFA" w:rsidRPr="007A0EFA" w:rsidRDefault="007A0EFA" w:rsidP="007A0EFA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/>
          <w:b/>
          <w:bCs/>
          <w:sz w:val="24"/>
          <w:szCs w:val="24"/>
        </w:rPr>
        <w:t>xxxxx</w:t>
      </w:r>
      <w:proofErr w:type="spellEnd"/>
    </w:p>
    <w:p w14:paraId="555E453E" w14:textId="77777777" w:rsidR="002C0BC6" w:rsidRPr="009C6AB9" w:rsidRDefault="002C0BC6" w:rsidP="002C0B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C9335F7" w14:textId="77777777" w:rsidR="002C0BC6" w:rsidRPr="00903C87" w:rsidRDefault="002C0BC6" w:rsidP="002C0BC6">
      <w:pPr>
        <w:pStyle w:val="NormalWeb"/>
        <w:jc w:val="both"/>
        <w:rPr>
          <w:b/>
          <w:color w:val="000000"/>
        </w:rPr>
      </w:pPr>
      <w:r>
        <w:rPr>
          <w:b/>
          <w:color w:val="000000"/>
        </w:rPr>
        <w:t>II - INTRODUÇÃO</w:t>
      </w:r>
      <w:r w:rsidRPr="00903C87">
        <w:rPr>
          <w:b/>
          <w:color w:val="000000"/>
        </w:rPr>
        <w:t>:</w:t>
      </w:r>
    </w:p>
    <w:p w14:paraId="568A016C" w14:textId="67E06E12" w:rsidR="002C0BC6" w:rsidRDefault="002C0BC6" w:rsidP="007A0EFA">
      <w:pPr>
        <w:pStyle w:val="NormalWeb"/>
        <w:ind w:firstLine="709"/>
        <w:jc w:val="both"/>
        <w:rPr>
          <w:rStyle w:val="fontstyle01"/>
        </w:rPr>
      </w:pPr>
      <w:r>
        <w:rPr>
          <w:rStyle w:val="fontstyle01"/>
        </w:rPr>
        <w:t xml:space="preserve">O município de </w:t>
      </w:r>
      <w:proofErr w:type="spellStart"/>
      <w:r w:rsidR="007A0EFA">
        <w:rPr>
          <w:rStyle w:val="fontstyle01"/>
        </w:rPr>
        <w:t>xxxxxxxxxxxx</w:t>
      </w:r>
      <w:proofErr w:type="spellEnd"/>
      <w:r w:rsidR="007A0EFA">
        <w:rPr>
          <w:rStyle w:val="fontstyle01"/>
        </w:rPr>
        <w:t xml:space="preserve"> em cumprimento a Lei</w:t>
      </w:r>
      <w:r>
        <w:rPr>
          <w:rStyle w:val="fontstyle01"/>
        </w:rPr>
        <w:t xml:space="preserve"> nº 13.431, de 04 de abril de 2017, </w:t>
      </w:r>
      <w:r w:rsidR="007A0EFA">
        <w:rPr>
          <w:rStyle w:val="fontstyle01"/>
        </w:rPr>
        <w:t xml:space="preserve">vem implantar o </w:t>
      </w:r>
      <w:r w:rsidR="007A0EFA" w:rsidRPr="007A0EFA">
        <w:rPr>
          <w:rStyle w:val="fontstyle01"/>
          <w:b/>
          <w:bCs/>
        </w:rPr>
        <w:t>Serviço de Escuta Especializada de Crianças e Adolescentes Vítimas</w:t>
      </w:r>
      <w:r w:rsidR="007A0EFA">
        <w:rPr>
          <w:rStyle w:val="fontstyle01"/>
          <w:b/>
          <w:bCs/>
        </w:rPr>
        <w:t xml:space="preserve"> e Testemunhas</w:t>
      </w:r>
      <w:r w:rsidR="007A0EFA" w:rsidRPr="007A0EFA">
        <w:rPr>
          <w:rStyle w:val="fontstyle01"/>
          <w:b/>
          <w:bCs/>
        </w:rPr>
        <w:t xml:space="preserve"> de Violência</w:t>
      </w:r>
      <w:r>
        <w:rPr>
          <w:rStyle w:val="fontstyle01"/>
        </w:rPr>
        <w:t xml:space="preserve">, </w:t>
      </w:r>
      <w:r w:rsidR="007A0EFA">
        <w:rPr>
          <w:rStyle w:val="fontstyle01"/>
        </w:rPr>
        <w:t xml:space="preserve">através de uma </w:t>
      </w:r>
      <w:r>
        <w:rPr>
          <w:rStyle w:val="fontstyle01"/>
        </w:rPr>
        <w:t>equipe multidisciplinar</w:t>
      </w:r>
      <w:r w:rsidR="007A0EFA">
        <w:rPr>
          <w:rStyle w:val="fontstyle01"/>
        </w:rPr>
        <w:t xml:space="preserve"> capacitada para realizar esse serviço de efetivação da proteção integral da criança e do adolescente. </w:t>
      </w:r>
    </w:p>
    <w:p w14:paraId="07656B06" w14:textId="5D0A2EB1" w:rsidR="002C0BC6" w:rsidRPr="009C6AB9" w:rsidRDefault="007A0EFA" w:rsidP="002C0BC6">
      <w:pPr>
        <w:pStyle w:val="NormalWeb"/>
        <w:jc w:val="both"/>
        <w:rPr>
          <w:color w:val="000000"/>
        </w:rPr>
      </w:pPr>
      <w:r>
        <w:rPr>
          <w:rStyle w:val="fontstyle01"/>
        </w:rPr>
        <w:t>xxxxxxxxxxxxxxxxxxxxxxxxxxxxxxxxxxxxxxxxxxxxxxxxxxxxxxxxxxxxxxxxxxxxxxxxxxxxxxxxxxxxxxxxxxxxxxxxxxxxxxxxxxxxxxxxxxxxxxxxxxxxxxxxxxxxxxxxxxxxxxxx</w:t>
      </w:r>
    </w:p>
    <w:p w14:paraId="58C7700A" w14:textId="77777777" w:rsidR="002C0BC6" w:rsidRPr="009C6AB9" w:rsidRDefault="002C0BC6" w:rsidP="002C0BC6">
      <w:pPr>
        <w:pStyle w:val="NormalWeb"/>
        <w:jc w:val="both"/>
        <w:rPr>
          <w:color w:val="000000"/>
        </w:rPr>
      </w:pPr>
    </w:p>
    <w:p w14:paraId="76220593" w14:textId="77777777" w:rsidR="002C0BC6" w:rsidRPr="00903C87" w:rsidRDefault="002C0BC6" w:rsidP="002C0BC6">
      <w:pPr>
        <w:pStyle w:val="NormalWeb"/>
        <w:jc w:val="both"/>
        <w:rPr>
          <w:b/>
          <w:color w:val="000000"/>
        </w:rPr>
      </w:pPr>
      <w:r w:rsidRPr="00903C87">
        <w:rPr>
          <w:b/>
          <w:color w:val="000000"/>
        </w:rPr>
        <w:t>III –</w:t>
      </w:r>
      <w:r>
        <w:rPr>
          <w:b/>
          <w:color w:val="000000"/>
        </w:rPr>
        <w:t xml:space="preserve"> OB</w:t>
      </w:r>
      <w:r w:rsidRPr="00903C87">
        <w:rPr>
          <w:b/>
          <w:color w:val="000000"/>
        </w:rPr>
        <w:t>JETIVOS:</w:t>
      </w:r>
    </w:p>
    <w:p w14:paraId="123CBF5B" w14:textId="77777777" w:rsidR="002C0BC6" w:rsidRPr="00903C87" w:rsidRDefault="002C0BC6" w:rsidP="002C0BC6">
      <w:pPr>
        <w:pStyle w:val="NormalWeb"/>
        <w:jc w:val="both"/>
        <w:rPr>
          <w:b/>
          <w:color w:val="000000"/>
        </w:rPr>
      </w:pPr>
      <w:r w:rsidRPr="00903C87">
        <w:rPr>
          <w:b/>
          <w:color w:val="000000"/>
        </w:rPr>
        <w:t>3.1 – Objetivos Gerais:</w:t>
      </w:r>
    </w:p>
    <w:p w14:paraId="3F85CFB7" w14:textId="46802A8B" w:rsidR="002C0BC6" w:rsidRPr="009C6AB9" w:rsidRDefault="007A0EFA" w:rsidP="002C0BC6">
      <w:pPr>
        <w:pStyle w:val="NormalWeb"/>
        <w:jc w:val="both"/>
        <w:rPr>
          <w:color w:val="000000"/>
        </w:rPr>
      </w:pPr>
      <w:r>
        <w:rPr>
          <w:rStyle w:val="fontstyle01"/>
        </w:rPr>
        <w:t xml:space="preserve">Implantar o serviço de </w:t>
      </w:r>
      <w:r w:rsidR="002C0BC6">
        <w:rPr>
          <w:rStyle w:val="fontstyle01"/>
        </w:rPr>
        <w:t>e</w:t>
      </w:r>
      <w:r w:rsidR="002C0BC6" w:rsidRPr="009C6AB9">
        <w:rPr>
          <w:rStyle w:val="fontstyle01"/>
        </w:rPr>
        <w:t xml:space="preserve">scuta </w:t>
      </w:r>
      <w:r>
        <w:rPr>
          <w:rStyle w:val="fontstyle01"/>
        </w:rPr>
        <w:t xml:space="preserve">especializada </w:t>
      </w:r>
      <w:r w:rsidR="002C0BC6">
        <w:rPr>
          <w:rStyle w:val="fontstyle01"/>
        </w:rPr>
        <w:t>da c</w:t>
      </w:r>
      <w:r w:rsidR="002C0BC6" w:rsidRPr="009C6AB9">
        <w:rPr>
          <w:rStyle w:val="fontstyle01"/>
        </w:rPr>
        <w:t xml:space="preserve">riança </w:t>
      </w:r>
      <w:r w:rsidR="002C0BC6">
        <w:rPr>
          <w:rStyle w:val="fontstyle01"/>
        </w:rPr>
        <w:t>ou</w:t>
      </w:r>
      <w:r w:rsidR="002C0BC6" w:rsidRPr="009C6AB9">
        <w:rPr>
          <w:rStyle w:val="fontstyle01"/>
        </w:rPr>
        <w:t xml:space="preserve"> </w:t>
      </w:r>
      <w:r w:rsidR="002C0BC6">
        <w:rPr>
          <w:rStyle w:val="fontstyle01"/>
        </w:rPr>
        <w:t>a</w:t>
      </w:r>
      <w:r w:rsidR="002C0BC6" w:rsidRPr="009C6AB9">
        <w:rPr>
          <w:rStyle w:val="fontstyle01"/>
        </w:rPr>
        <w:t>dolescente</w:t>
      </w:r>
      <w:r w:rsidR="002C0BC6">
        <w:rPr>
          <w:rStyle w:val="fontstyle01"/>
        </w:rPr>
        <w:t>,</w:t>
      </w:r>
      <w:r w:rsidR="002C0BC6" w:rsidRPr="009C6AB9">
        <w:rPr>
          <w:rStyle w:val="fontstyle01"/>
        </w:rPr>
        <w:t xml:space="preserve"> vítimas ou testemunhas de violência, conforme preconiza a Lei</w:t>
      </w:r>
      <w:r w:rsidR="002C0BC6">
        <w:rPr>
          <w:rStyle w:val="fontstyle01"/>
        </w:rPr>
        <w:t xml:space="preserve"> nº13</w:t>
      </w:r>
      <w:r w:rsidR="002C0BC6" w:rsidRPr="009C6AB9">
        <w:rPr>
          <w:rStyle w:val="fontstyle01"/>
        </w:rPr>
        <w:t>.431/2017 e o Decreto nº</w:t>
      </w:r>
      <w:r w:rsidR="002C0BC6">
        <w:rPr>
          <w:rStyle w:val="fontstyle01"/>
        </w:rPr>
        <w:t xml:space="preserve"> </w:t>
      </w:r>
      <w:r w:rsidR="002C0BC6" w:rsidRPr="009C6AB9">
        <w:rPr>
          <w:rStyle w:val="fontstyle01"/>
        </w:rPr>
        <w:t>9.603/2018</w:t>
      </w:r>
      <w:r w:rsidR="002C0BC6">
        <w:rPr>
          <w:rStyle w:val="fontstyle01"/>
        </w:rPr>
        <w:t>, do município de Penápolis.</w:t>
      </w:r>
    </w:p>
    <w:p w14:paraId="0B7E682A" w14:textId="77777777" w:rsidR="002C0BC6" w:rsidRPr="00903C87" w:rsidRDefault="002C0BC6" w:rsidP="002C0BC6">
      <w:pPr>
        <w:pStyle w:val="NormalWeb"/>
        <w:jc w:val="both"/>
        <w:rPr>
          <w:b/>
          <w:color w:val="000000"/>
        </w:rPr>
      </w:pPr>
      <w:r w:rsidRPr="00903C87">
        <w:rPr>
          <w:b/>
          <w:color w:val="000000"/>
        </w:rPr>
        <w:t>3.2 – Objetivos Específicos:</w:t>
      </w:r>
    </w:p>
    <w:p w14:paraId="0B6ECE14" w14:textId="2F9E9ABA" w:rsidR="002C0BC6" w:rsidRPr="009C6AB9" w:rsidRDefault="002C0BC6" w:rsidP="002C0BC6">
      <w:pPr>
        <w:pStyle w:val="NormalWeb"/>
        <w:jc w:val="both"/>
        <w:rPr>
          <w:color w:val="000000"/>
        </w:rPr>
      </w:pPr>
      <w:r w:rsidRPr="009C6AB9">
        <w:rPr>
          <w:color w:val="000000"/>
        </w:rPr>
        <w:t xml:space="preserve">- </w:t>
      </w:r>
      <w:r w:rsidR="007A0EFA">
        <w:rPr>
          <w:color w:val="000000"/>
        </w:rPr>
        <w:t>Realizar a e</w:t>
      </w:r>
      <w:r w:rsidRPr="009C6AB9">
        <w:rPr>
          <w:color w:val="000000"/>
        </w:rPr>
        <w:t xml:space="preserve">scuta a criança e adolescentes </w:t>
      </w:r>
      <w:r w:rsidRPr="009C6AB9">
        <w:rPr>
          <w:rStyle w:val="fontstyle01"/>
        </w:rPr>
        <w:t>vítimas ou testemunhas de violência</w:t>
      </w:r>
      <w:r>
        <w:rPr>
          <w:rStyle w:val="fontstyle01"/>
        </w:rPr>
        <w:t>;</w:t>
      </w:r>
    </w:p>
    <w:p w14:paraId="34E49F4C" w14:textId="77777777" w:rsidR="002C0BC6" w:rsidRPr="009C6AB9" w:rsidRDefault="002C0BC6" w:rsidP="002C0BC6">
      <w:pPr>
        <w:pStyle w:val="NormalWeb"/>
        <w:jc w:val="both"/>
        <w:rPr>
          <w:color w:val="000000"/>
        </w:rPr>
      </w:pPr>
      <w:r w:rsidRPr="009C6AB9">
        <w:rPr>
          <w:color w:val="000000"/>
        </w:rPr>
        <w:lastRenderedPageBreak/>
        <w:t>- Relatar a escuta realizada</w:t>
      </w:r>
      <w:r>
        <w:rPr>
          <w:color w:val="000000"/>
        </w:rPr>
        <w:t>;</w:t>
      </w:r>
    </w:p>
    <w:p w14:paraId="41BFEBC5" w14:textId="77777777" w:rsidR="002C0BC6" w:rsidRPr="009C6AB9" w:rsidRDefault="002C0BC6" w:rsidP="002C0BC6">
      <w:pPr>
        <w:pStyle w:val="NormalWeb"/>
        <w:jc w:val="both"/>
        <w:rPr>
          <w:color w:val="000000"/>
        </w:rPr>
      </w:pPr>
      <w:r w:rsidRPr="009C6AB9">
        <w:rPr>
          <w:color w:val="000000"/>
        </w:rPr>
        <w:t>- Encaminhar vítima, quando necessário, para atendim</w:t>
      </w:r>
      <w:r>
        <w:rPr>
          <w:color w:val="000000"/>
        </w:rPr>
        <w:t>ento na rede de proteção social.</w:t>
      </w:r>
    </w:p>
    <w:p w14:paraId="7AC4B124" w14:textId="77777777" w:rsidR="002C0BC6" w:rsidRPr="009C6AB9" w:rsidRDefault="002C0BC6" w:rsidP="002C0BC6">
      <w:pPr>
        <w:pStyle w:val="NormalWeb"/>
        <w:jc w:val="both"/>
        <w:rPr>
          <w:color w:val="000000"/>
        </w:rPr>
      </w:pPr>
    </w:p>
    <w:p w14:paraId="66CCA457" w14:textId="77777777" w:rsidR="002C0BC6" w:rsidRPr="00903C87" w:rsidRDefault="002C0BC6" w:rsidP="002C0BC6">
      <w:pPr>
        <w:pStyle w:val="NormalWeb"/>
        <w:jc w:val="both"/>
        <w:rPr>
          <w:b/>
          <w:color w:val="000000"/>
        </w:rPr>
      </w:pPr>
      <w:r>
        <w:rPr>
          <w:b/>
          <w:color w:val="000000"/>
        </w:rPr>
        <w:t>IV – CONDIÇÕES E FORMAS DE ACESSO</w:t>
      </w:r>
      <w:r w:rsidRPr="00903C87">
        <w:rPr>
          <w:b/>
          <w:color w:val="000000"/>
        </w:rPr>
        <w:t>:</w:t>
      </w:r>
    </w:p>
    <w:p w14:paraId="53C99DF5" w14:textId="133372E3" w:rsidR="002C0BC6" w:rsidRPr="007A0EFA" w:rsidRDefault="002C0BC6" w:rsidP="002C0BC6">
      <w:pPr>
        <w:pStyle w:val="NormalWeb"/>
        <w:jc w:val="both"/>
        <w:rPr>
          <w:color w:val="FF0000"/>
        </w:rPr>
      </w:pPr>
      <w:r w:rsidRPr="009C6AB9">
        <w:rPr>
          <w:color w:val="000000"/>
        </w:rPr>
        <w:t xml:space="preserve">A Escuta será realizada após encaminhamento </w:t>
      </w:r>
      <w:r w:rsidR="007A0EFA">
        <w:rPr>
          <w:color w:val="FF0000"/>
        </w:rPr>
        <w:t>do</w:t>
      </w:r>
      <w:r>
        <w:rPr>
          <w:color w:val="000000"/>
        </w:rPr>
        <w:t xml:space="preserve"> </w:t>
      </w:r>
      <w:r w:rsidRPr="009C6AB9">
        <w:rPr>
          <w:color w:val="000000"/>
        </w:rPr>
        <w:t>Conselho Tutelar</w:t>
      </w:r>
      <w:r>
        <w:rPr>
          <w:color w:val="000000"/>
        </w:rPr>
        <w:t xml:space="preserve">, </w:t>
      </w:r>
      <w:r w:rsidRPr="009C6AB9">
        <w:rPr>
          <w:color w:val="000000"/>
        </w:rPr>
        <w:t xml:space="preserve"> Ministério Público</w:t>
      </w:r>
      <w:r>
        <w:rPr>
          <w:color w:val="000000"/>
        </w:rPr>
        <w:t xml:space="preserve"> </w:t>
      </w:r>
      <w:r w:rsidRPr="00434EFB">
        <w:rPr>
          <w:color w:val="FF0000"/>
        </w:rPr>
        <w:t>ou Judiciário</w:t>
      </w:r>
      <w:r w:rsidRPr="009C6AB9">
        <w:rPr>
          <w:color w:val="000000"/>
        </w:rPr>
        <w:t xml:space="preserve">, </w:t>
      </w:r>
      <w:r w:rsidR="007A0EFA">
        <w:rPr>
          <w:color w:val="000000"/>
        </w:rPr>
        <w:t xml:space="preserve">através de </w:t>
      </w:r>
      <w:r>
        <w:rPr>
          <w:color w:val="000000"/>
        </w:rPr>
        <w:t>relatórios (denú</w:t>
      </w:r>
      <w:r w:rsidRPr="009C6AB9">
        <w:rPr>
          <w:color w:val="000000"/>
        </w:rPr>
        <w:t>ncia ou revelação espontânea) com informações</w:t>
      </w:r>
      <w:r w:rsidR="007A0EFA">
        <w:rPr>
          <w:color w:val="000000"/>
        </w:rPr>
        <w:t xml:space="preserve"> sobre a </w:t>
      </w:r>
      <w:proofErr w:type="spellStart"/>
      <w:r w:rsidR="007A0EFA">
        <w:rPr>
          <w:color w:val="000000"/>
        </w:rPr>
        <w:t>denucnia</w:t>
      </w:r>
      <w:proofErr w:type="spellEnd"/>
      <w:r w:rsidR="007A0EFA">
        <w:rPr>
          <w:color w:val="000000"/>
        </w:rPr>
        <w:t xml:space="preserve"> ou o relato da revelação espontânea da criança ou do adolescente. </w:t>
      </w:r>
    </w:p>
    <w:p w14:paraId="78BD9F9C" w14:textId="77777777" w:rsidR="002C0BC6" w:rsidRDefault="002C0BC6" w:rsidP="002C0BC6">
      <w:pPr>
        <w:pStyle w:val="NormalWeb"/>
        <w:jc w:val="both"/>
        <w:rPr>
          <w:color w:val="000000"/>
        </w:rPr>
      </w:pPr>
    </w:p>
    <w:p w14:paraId="1DA11B2F" w14:textId="392700FF" w:rsidR="002C0BC6" w:rsidRPr="00891161" w:rsidRDefault="002C0BC6" w:rsidP="002C0BC6">
      <w:pPr>
        <w:pStyle w:val="NormalWeb"/>
        <w:jc w:val="both"/>
        <w:rPr>
          <w:b/>
          <w:color w:val="000000"/>
        </w:rPr>
      </w:pPr>
      <w:r w:rsidRPr="00891161">
        <w:rPr>
          <w:b/>
          <w:color w:val="000000"/>
        </w:rPr>
        <w:t xml:space="preserve">V </w:t>
      </w:r>
      <w:r w:rsidR="007A0EFA">
        <w:rPr>
          <w:b/>
          <w:color w:val="000000"/>
        </w:rPr>
        <w:t>–</w:t>
      </w:r>
      <w:r w:rsidRPr="00891161">
        <w:rPr>
          <w:b/>
          <w:color w:val="000000"/>
        </w:rPr>
        <w:t xml:space="preserve"> </w:t>
      </w:r>
      <w:r w:rsidR="007A0EFA">
        <w:rPr>
          <w:b/>
          <w:color w:val="000000"/>
        </w:rPr>
        <w:t xml:space="preserve">Funcionamento da Escuta Especializada </w:t>
      </w:r>
    </w:p>
    <w:p w14:paraId="145CA64A" w14:textId="285E028A" w:rsidR="002C0BC6" w:rsidRDefault="002C0BC6" w:rsidP="002C0BC6">
      <w:pPr>
        <w:pStyle w:val="NormalWeb"/>
        <w:jc w:val="both"/>
        <w:rPr>
          <w:rStyle w:val="fontstyle01"/>
        </w:rPr>
      </w:pPr>
    </w:p>
    <w:p w14:paraId="3994420C" w14:textId="77777777" w:rsidR="007A0EFA" w:rsidRPr="009C6AB9" w:rsidRDefault="007A0EFA" w:rsidP="002C0BC6">
      <w:pPr>
        <w:pStyle w:val="NormalWeb"/>
        <w:jc w:val="both"/>
        <w:rPr>
          <w:color w:val="000000"/>
        </w:rPr>
      </w:pPr>
    </w:p>
    <w:p w14:paraId="50704165" w14:textId="30AE6C97" w:rsidR="007A0EFA" w:rsidRDefault="002C0BC6" w:rsidP="002C0BC6">
      <w:pPr>
        <w:pStyle w:val="NormalWeb"/>
        <w:jc w:val="both"/>
        <w:rPr>
          <w:b/>
          <w:color w:val="000000"/>
        </w:rPr>
      </w:pPr>
      <w:r w:rsidRPr="00FA3351">
        <w:rPr>
          <w:b/>
          <w:color w:val="000000"/>
        </w:rPr>
        <w:t xml:space="preserve">VI – </w:t>
      </w:r>
      <w:r w:rsidR="007A0EFA">
        <w:rPr>
          <w:b/>
          <w:color w:val="000000"/>
        </w:rPr>
        <w:t>FLUXO DA ESCUTA ESPECILIZADA</w:t>
      </w:r>
    </w:p>
    <w:p w14:paraId="236F0119" w14:textId="77777777" w:rsidR="007A0EFA" w:rsidRDefault="007A0EFA" w:rsidP="002C0BC6">
      <w:pPr>
        <w:pStyle w:val="NormalWeb"/>
        <w:jc w:val="both"/>
        <w:rPr>
          <w:b/>
          <w:color w:val="000000"/>
        </w:rPr>
      </w:pPr>
    </w:p>
    <w:p w14:paraId="67006634" w14:textId="77777777" w:rsidR="007A0EFA" w:rsidRDefault="007A0EFA" w:rsidP="002C0BC6">
      <w:pPr>
        <w:pStyle w:val="NormalWeb"/>
        <w:jc w:val="both"/>
        <w:rPr>
          <w:b/>
          <w:color w:val="000000"/>
        </w:rPr>
      </w:pPr>
    </w:p>
    <w:p w14:paraId="41642087" w14:textId="128FCD8A" w:rsidR="002C0BC6" w:rsidRPr="00FA3351" w:rsidRDefault="007A0EFA" w:rsidP="002C0BC6">
      <w:pPr>
        <w:pStyle w:val="NormalWeb"/>
        <w:jc w:val="both"/>
        <w:rPr>
          <w:b/>
          <w:color w:val="000000"/>
        </w:rPr>
      </w:pPr>
      <w:r>
        <w:rPr>
          <w:b/>
          <w:color w:val="000000"/>
        </w:rPr>
        <w:t xml:space="preserve">VII - </w:t>
      </w:r>
      <w:r w:rsidR="002C0BC6" w:rsidRPr="00FA3351">
        <w:rPr>
          <w:b/>
          <w:color w:val="000000"/>
        </w:rPr>
        <w:t>RECURSOS HUMANOS DISPONÍVEIS</w:t>
      </w:r>
    </w:p>
    <w:p w14:paraId="5AC7B67A" w14:textId="77777777" w:rsidR="002C0BC6" w:rsidRDefault="002C0BC6" w:rsidP="002C0BC6">
      <w:pPr>
        <w:pStyle w:val="NormalWeb"/>
        <w:jc w:val="both"/>
        <w:rPr>
          <w:b/>
          <w:color w:val="000000"/>
        </w:rPr>
      </w:pPr>
    </w:p>
    <w:p w14:paraId="3AB0475A" w14:textId="1D7AC6DC" w:rsidR="002C0BC6" w:rsidRPr="00FA3351" w:rsidRDefault="002C0BC6" w:rsidP="002C0BC6">
      <w:pPr>
        <w:pStyle w:val="NormalWeb"/>
        <w:jc w:val="both"/>
        <w:rPr>
          <w:b/>
          <w:color w:val="000000"/>
        </w:rPr>
      </w:pPr>
      <w:r w:rsidRPr="00FA3351">
        <w:rPr>
          <w:b/>
          <w:color w:val="000000"/>
        </w:rPr>
        <w:t>VI</w:t>
      </w:r>
      <w:r>
        <w:rPr>
          <w:b/>
          <w:color w:val="000000"/>
        </w:rPr>
        <w:t>I</w:t>
      </w:r>
      <w:r w:rsidR="007A0EFA">
        <w:rPr>
          <w:b/>
          <w:color w:val="000000"/>
        </w:rPr>
        <w:t>I</w:t>
      </w:r>
      <w:r w:rsidRPr="00FA3351">
        <w:rPr>
          <w:b/>
          <w:color w:val="000000"/>
        </w:rPr>
        <w:t>– RECURSOS FÍSICOS</w:t>
      </w:r>
    </w:p>
    <w:p w14:paraId="17AE2A27" w14:textId="77777777" w:rsidR="002C0BC6" w:rsidRDefault="002C0BC6" w:rsidP="002C0BC6">
      <w:pPr>
        <w:pStyle w:val="NormalWeb"/>
        <w:jc w:val="both"/>
        <w:rPr>
          <w:color w:val="000000"/>
        </w:rPr>
      </w:pPr>
      <w:r w:rsidRPr="009C6AB9">
        <w:rPr>
          <w:color w:val="000000"/>
        </w:rPr>
        <w:t>Sala apropriada com móveis e equipamentos necessários para o desenvolvimento das atividades, incluindo materiais lúdicos.</w:t>
      </w:r>
    </w:p>
    <w:p w14:paraId="0F93E792" w14:textId="77777777" w:rsidR="002C0BC6" w:rsidRPr="009C6AB9" w:rsidRDefault="002C0BC6" w:rsidP="002C0BC6">
      <w:pPr>
        <w:pStyle w:val="NormalWeb"/>
        <w:jc w:val="both"/>
        <w:rPr>
          <w:color w:val="000000"/>
        </w:rPr>
      </w:pPr>
    </w:p>
    <w:p w14:paraId="382797DE" w14:textId="5D475C30" w:rsidR="002C0BC6" w:rsidRPr="00C92D32" w:rsidRDefault="002C0BC6" w:rsidP="002C0BC6">
      <w:pPr>
        <w:pStyle w:val="NormalWeb"/>
        <w:jc w:val="both"/>
        <w:rPr>
          <w:b/>
          <w:color w:val="000000"/>
        </w:rPr>
      </w:pPr>
      <w:r w:rsidRPr="00C92D32">
        <w:rPr>
          <w:b/>
          <w:color w:val="000000"/>
        </w:rPr>
        <w:t>VI</w:t>
      </w:r>
      <w:r w:rsidR="007A0EFA">
        <w:rPr>
          <w:b/>
          <w:color w:val="000000"/>
        </w:rPr>
        <w:t>X</w:t>
      </w:r>
      <w:r w:rsidRPr="00C92D32">
        <w:rPr>
          <w:b/>
          <w:color w:val="000000"/>
        </w:rPr>
        <w:t xml:space="preserve"> – MONITORAMENTO E AVALIAÇÃO</w:t>
      </w:r>
    </w:p>
    <w:p w14:paraId="61F9F298" w14:textId="1667C752" w:rsidR="002C0BC6" w:rsidRPr="009C6AB9" w:rsidRDefault="002C0BC6" w:rsidP="002C0BC6">
      <w:pPr>
        <w:pStyle w:val="NormalWeb"/>
        <w:jc w:val="both"/>
        <w:rPr>
          <w:color w:val="000000"/>
        </w:rPr>
      </w:pPr>
      <w:r w:rsidRPr="009C6AB9">
        <w:rPr>
          <w:color w:val="000000"/>
        </w:rPr>
        <w:t>O referido plano deverá ser acompanhado e avaliado, pel</w:t>
      </w:r>
      <w:r>
        <w:rPr>
          <w:color w:val="000000"/>
        </w:rPr>
        <w:t>o</w:t>
      </w:r>
      <w:r w:rsidRPr="009C6AB9">
        <w:rPr>
          <w:color w:val="000000"/>
        </w:rPr>
        <w:t xml:space="preserve"> Comitê Intersetorial</w:t>
      </w:r>
      <w:r w:rsidR="007A0EFA">
        <w:rPr>
          <w:color w:val="000000"/>
        </w:rPr>
        <w:t xml:space="preserve"> e</w:t>
      </w:r>
      <w:r w:rsidRPr="009C6AB9">
        <w:rPr>
          <w:color w:val="000000"/>
        </w:rPr>
        <w:t xml:space="preserve"> CMDCA</w:t>
      </w:r>
      <w:r w:rsidR="00D75A26">
        <w:rPr>
          <w:color w:val="000000"/>
        </w:rPr>
        <w:t>, trimestralmente,</w:t>
      </w:r>
      <w:r w:rsidRPr="009C6AB9">
        <w:rPr>
          <w:color w:val="000000"/>
        </w:rPr>
        <w:t xml:space="preserve"> com o objetivo de </w:t>
      </w:r>
      <w:r w:rsidR="00D75A26">
        <w:rPr>
          <w:color w:val="000000"/>
        </w:rPr>
        <w:t>garantir a realização das ações previstas</w:t>
      </w:r>
      <w:r w:rsidRPr="009C6AB9">
        <w:rPr>
          <w:color w:val="000000"/>
        </w:rPr>
        <w:t xml:space="preserve">. </w:t>
      </w:r>
      <w:proofErr w:type="spellStart"/>
      <w:r w:rsidR="00D75A26">
        <w:rPr>
          <w:color w:val="000000"/>
        </w:rPr>
        <w:t>xxxxxxxxxxxxxxxxxxxxxxxxxxx</w:t>
      </w:r>
      <w:proofErr w:type="spellEnd"/>
    </w:p>
    <w:sectPr w:rsidR="002C0BC6" w:rsidRPr="009C6AB9" w:rsidSect="00E67E7E">
      <w:headerReference w:type="even" r:id="rId7"/>
      <w:headerReference w:type="first" r:id="rId8"/>
      <w:pgSz w:w="11906" w:h="16838"/>
      <w:pgMar w:top="1985" w:right="1701" w:bottom="1985" w:left="1701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D020B0" w14:textId="77777777" w:rsidR="00494766" w:rsidRDefault="00494766" w:rsidP="002C0BC6">
      <w:pPr>
        <w:spacing w:after="0" w:line="240" w:lineRule="auto"/>
      </w:pPr>
      <w:r>
        <w:separator/>
      </w:r>
    </w:p>
  </w:endnote>
  <w:endnote w:type="continuationSeparator" w:id="0">
    <w:p w14:paraId="6C72C4B7" w14:textId="77777777" w:rsidR="00494766" w:rsidRDefault="00494766" w:rsidP="002C0B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6201DD" w14:textId="77777777" w:rsidR="00494766" w:rsidRDefault="00494766" w:rsidP="002C0BC6">
      <w:pPr>
        <w:spacing w:after="0" w:line="240" w:lineRule="auto"/>
      </w:pPr>
      <w:r>
        <w:separator/>
      </w:r>
    </w:p>
  </w:footnote>
  <w:footnote w:type="continuationSeparator" w:id="0">
    <w:p w14:paraId="03AE827F" w14:textId="77777777" w:rsidR="00494766" w:rsidRDefault="00494766" w:rsidP="002C0B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0ACD3" w14:textId="77777777" w:rsidR="00000000" w:rsidRDefault="00000000">
    <w:pPr>
      <w:pStyle w:val="Cabealho"/>
    </w:pPr>
    <w:r>
      <w:rPr>
        <w:noProof/>
      </w:rPr>
      <w:pict w14:anchorId="14ABD87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9501407" o:spid="_x0000_s1026" type="#_x0000_t75" style="position:absolute;margin-left:0;margin-top:0;width:595.35pt;height:842.1pt;z-index:-251656192;mso-position-horizontal:center;mso-position-horizontal-relative:margin;mso-position-vertical:center;mso-position-vertical-relative:margin" o:allowincell="f">
          <v:imagedata r:id="rId1" o:title="SOCI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5022D" w14:textId="77777777" w:rsidR="00000000" w:rsidRDefault="00000000">
    <w:pPr>
      <w:pStyle w:val="Cabealho"/>
    </w:pPr>
    <w:r>
      <w:rPr>
        <w:noProof/>
      </w:rPr>
      <w:pict w14:anchorId="40973D1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9501406" o:spid="_x0000_s1025" type="#_x0000_t75" style="position:absolute;margin-left:0;margin-top:0;width:595.35pt;height:842.1pt;z-index:-251657216;mso-position-horizontal:center;mso-position-horizontal-relative:margin;mso-position-vertical:center;mso-position-vertical-relative:margin" o:allowincell="f">
          <v:imagedata r:id="rId1" o:title="SOCI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C83362"/>
    <w:multiLevelType w:val="hybridMultilevel"/>
    <w:tmpl w:val="4A8AFC44"/>
    <w:lvl w:ilvl="0" w:tplc="D4185B9E">
      <w:start w:val="1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5917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BC6"/>
    <w:rsid w:val="002C0BC6"/>
    <w:rsid w:val="00494766"/>
    <w:rsid w:val="004E4D3C"/>
    <w:rsid w:val="00616831"/>
    <w:rsid w:val="007A0EFA"/>
    <w:rsid w:val="00A43A12"/>
    <w:rsid w:val="00D75A26"/>
    <w:rsid w:val="00E12765"/>
    <w:rsid w:val="00F46A72"/>
    <w:rsid w:val="00F81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0E36A0"/>
  <w15:chartTrackingRefBased/>
  <w15:docId w15:val="{179EE2E7-6C75-4F56-A6A7-0CB3621B4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0BC6"/>
    <w:pPr>
      <w:spacing w:after="200" w:line="276" w:lineRule="auto"/>
    </w:pPr>
    <w:rPr>
      <w:rFonts w:ascii="Calibri" w:eastAsia="Times New Roman" w:hAnsi="Calibri" w:cs="Times New Roman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2C0B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2C0BC6"/>
    <w:rPr>
      <w:rFonts w:ascii="Calibri" w:eastAsia="Times New Roman" w:hAnsi="Calibri" w:cs="Times New Roman"/>
      <w:lang w:eastAsia="pt-BR"/>
    </w:rPr>
  </w:style>
  <w:style w:type="character" w:customStyle="1" w:styleId="fontstyle01">
    <w:name w:val="fontstyle01"/>
    <w:rsid w:val="002C0BC6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2C0BC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Hyperlink">
    <w:name w:val="Hyperlink"/>
    <w:uiPriority w:val="99"/>
    <w:unhideWhenUsed/>
    <w:rsid w:val="002C0BC6"/>
    <w:rPr>
      <w:color w:val="0000FF"/>
      <w:u w:val="single"/>
    </w:rPr>
  </w:style>
  <w:style w:type="paragraph" w:styleId="Corpodetexto">
    <w:name w:val="Body Text"/>
    <w:basedOn w:val="Normal"/>
    <w:link w:val="CorpodetextoChar"/>
    <w:rsid w:val="002C0BC6"/>
    <w:pPr>
      <w:spacing w:after="0" w:line="240" w:lineRule="auto"/>
    </w:pPr>
    <w:rPr>
      <w:rFonts w:ascii="Times New Roman" w:hAnsi="Times New Roman"/>
      <w:sz w:val="28"/>
      <w:szCs w:val="20"/>
      <w:lang w:val="x-none" w:eastAsia="x-none"/>
    </w:rPr>
  </w:style>
  <w:style w:type="character" w:customStyle="1" w:styleId="CorpodetextoChar">
    <w:name w:val="Corpo de texto Char"/>
    <w:basedOn w:val="Fontepargpadro"/>
    <w:link w:val="Corpodetexto"/>
    <w:rsid w:val="002C0BC6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PargrafodaLista">
    <w:name w:val="List Paragraph"/>
    <w:basedOn w:val="Normal"/>
    <w:uiPriority w:val="34"/>
    <w:qFormat/>
    <w:rsid w:val="002C0BC6"/>
    <w:pPr>
      <w:ind w:left="720"/>
      <w:contextualSpacing/>
    </w:pPr>
  </w:style>
  <w:style w:type="paragraph" w:styleId="Rodap">
    <w:name w:val="footer"/>
    <w:basedOn w:val="Normal"/>
    <w:link w:val="RodapChar"/>
    <w:uiPriority w:val="99"/>
    <w:unhideWhenUsed/>
    <w:rsid w:val="002C0B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C0BC6"/>
    <w:rPr>
      <w:rFonts w:ascii="Calibri" w:eastAsia="Times New Roman" w:hAnsi="Calibri" w:cs="Times New Roman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315</Words>
  <Characters>1705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Usuário</cp:lastModifiedBy>
  <cp:revision>4</cp:revision>
  <dcterms:created xsi:type="dcterms:W3CDTF">2025-07-08T16:07:00Z</dcterms:created>
  <dcterms:modified xsi:type="dcterms:W3CDTF">2025-07-08T16:07:00Z</dcterms:modified>
</cp:coreProperties>
</file>